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2DF" w:rsidRPr="003712DF" w:rsidRDefault="00B1359D" w:rsidP="003712DF">
      <w:pPr>
        <w:tabs>
          <w:tab w:val="left" w:pos="0"/>
        </w:tabs>
        <w:rPr>
          <w:rFonts w:ascii="Garamond" w:hAnsi="Garamond" w:cs="Arial"/>
          <w:b/>
        </w:rPr>
      </w:pPr>
      <w:bookmarkStart w:id="0" w:name="_GoBack"/>
      <w:bookmarkEnd w:id="0"/>
      <w:r>
        <w:rPr>
          <w:rFonts w:ascii="Garamond" w:hAnsi="Garamond" w:cs="Arial"/>
          <w:b/>
          <w:noProof/>
          <w:lang w:val="en-US" w:eastAsia="en-US"/>
        </w:rPr>
        <w:drawing>
          <wp:inline distT="0" distB="0" distL="0" distR="0">
            <wp:extent cx="1830375" cy="514350"/>
            <wp:effectExtent l="0" t="0" r="0" b="0"/>
            <wp:docPr id="1" name="Picture 1" descr="C:\Users\HP4730p\Documents\FOOZ 2016 - 2017\FOOZOS logo HR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4730p\Documents\FOOZ 2016 - 2017\FOOZOS logo HR 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528" cy="516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2186" w:rsidRPr="003712DF">
        <w:rPr>
          <w:rFonts w:ascii="Garamond" w:hAnsi="Garamond" w:cs="Arial"/>
          <w:b/>
        </w:rPr>
        <w:tab/>
      </w:r>
      <w:r w:rsidR="00272186" w:rsidRPr="003712DF">
        <w:rPr>
          <w:rFonts w:ascii="Garamond" w:hAnsi="Garamond" w:cs="Arial"/>
          <w:b/>
        </w:rPr>
        <w:tab/>
      </w:r>
      <w:r w:rsidR="00DD5E9D">
        <w:rPr>
          <w:rFonts w:ascii="Garamond" w:hAnsi="Garamond"/>
          <w:noProof/>
          <w:color w:val="404040" w:themeColor="text1" w:themeTint="BF"/>
          <w:lang w:val="en-US" w:eastAsia="en-US"/>
        </w:rPr>
        <w:drawing>
          <wp:inline distT="0" distB="0" distL="0" distR="0" wp14:anchorId="7983B18E" wp14:editId="4C3F7CA9">
            <wp:extent cx="5829300" cy="1685925"/>
            <wp:effectExtent l="0" t="0" r="0" b="9525"/>
            <wp:docPr id="2" name="Picture 2" descr="C:\Users\HP4730p\Documents\FOOZ 2016 - 2017\GD FOOZOS 2016 - 2017\Dijete i jezik\header-hrv22---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4730p\Documents\FOOZ 2016 - 2017\GD FOOZOS 2016 - 2017\Dijete i jezik\header-hrv22---min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2DF" w:rsidRPr="003712DF" w:rsidRDefault="003712DF" w:rsidP="003712DF">
      <w:pPr>
        <w:spacing w:after="200" w:line="360" w:lineRule="auto"/>
        <w:ind w:firstLine="708"/>
        <w:jc w:val="both"/>
        <w:rPr>
          <w:rFonts w:ascii="Garamond" w:hAnsi="Garamond"/>
        </w:rPr>
      </w:pPr>
    </w:p>
    <w:p w:rsidR="00473100" w:rsidRPr="003712DF" w:rsidRDefault="00473100" w:rsidP="00473100">
      <w:pPr>
        <w:spacing w:after="200" w:line="360" w:lineRule="auto"/>
        <w:ind w:firstLine="708"/>
        <w:jc w:val="both"/>
        <w:rPr>
          <w:rFonts w:ascii="Garamond" w:eastAsia="SimSun" w:hAnsi="Garamond"/>
          <w:b/>
          <w:lang w:eastAsia="zh-CN"/>
        </w:rPr>
      </w:pPr>
      <w:r w:rsidRPr="003712DF">
        <w:rPr>
          <w:rFonts w:ascii="Garamond" w:hAnsi="Garamond"/>
        </w:rPr>
        <w:t xml:space="preserve">Pozivamo Vas na VIII. međunarodni znanstveni skup </w:t>
      </w:r>
      <w:r w:rsidRPr="003712DF">
        <w:rPr>
          <w:rFonts w:ascii="Garamond" w:hAnsi="Garamond"/>
          <w:b/>
        </w:rPr>
        <w:t>DIJETE I JEZIK DANAS</w:t>
      </w:r>
      <w:r w:rsidRPr="003712DF">
        <w:rPr>
          <w:rFonts w:ascii="Garamond" w:hAnsi="Garamond"/>
        </w:rPr>
        <w:t xml:space="preserve"> kojemu je središnja tema</w:t>
      </w:r>
      <w:r>
        <w:rPr>
          <w:rFonts w:ascii="Garamond" w:hAnsi="Garamond"/>
        </w:rPr>
        <w:t xml:space="preserve"> </w:t>
      </w:r>
      <w:r w:rsidRPr="00546E1E">
        <w:rPr>
          <w:rFonts w:ascii="Garamond" w:hAnsi="Garamond"/>
          <w:b/>
          <w:i/>
        </w:rPr>
        <w:t>Razvoj pismenos</w:t>
      </w:r>
      <w:r w:rsidRPr="00546E1E">
        <w:rPr>
          <w:rFonts w:ascii="Garamond" w:eastAsia="SimSun" w:hAnsi="Garamond"/>
          <w:b/>
          <w:i/>
          <w:lang w:eastAsia="zh-CN"/>
        </w:rPr>
        <w:t xml:space="preserve">ti </w:t>
      </w:r>
      <w:r w:rsidRPr="00546E1E">
        <w:rPr>
          <w:rFonts w:ascii="Garamond" w:hAnsi="Garamond"/>
          <w:b/>
          <w:i/>
        </w:rPr>
        <w:t xml:space="preserve">u materinskom i inom jeziku. </w:t>
      </w:r>
      <w:r w:rsidRPr="003712DF">
        <w:rPr>
          <w:rFonts w:ascii="Garamond" w:hAnsi="Garamond"/>
        </w:rPr>
        <w:t xml:space="preserve">Skup će se održati </w:t>
      </w:r>
      <w:r w:rsidRPr="00546E1E">
        <w:rPr>
          <w:rFonts w:ascii="Garamond" w:hAnsi="Garamond"/>
        </w:rPr>
        <w:t>od 1. do 2. prosinca 2017</w:t>
      </w:r>
      <w:r w:rsidRPr="003712DF">
        <w:rPr>
          <w:rFonts w:ascii="Garamond" w:hAnsi="Garamond"/>
        </w:rPr>
        <w:t xml:space="preserve">. godine u Osijeku u organizaciji </w:t>
      </w:r>
      <w:r w:rsidRPr="003712DF">
        <w:rPr>
          <w:rFonts w:ascii="Garamond" w:hAnsi="Garamond"/>
          <w:b/>
        </w:rPr>
        <w:t>Odsjeka za filologiju</w:t>
      </w:r>
      <w:r>
        <w:rPr>
          <w:rFonts w:ascii="Garamond" w:hAnsi="Garamond"/>
          <w:b/>
        </w:rPr>
        <w:t xml:space="preserve"> </w:t>
      </w:r>
      <w:r w:rsidRPr="003712DF">
        <w:rPr>
          <w:rFonts w:ascii="Garamond" w:hAnsi="Garamond"/>
          <w:b/>
        </w:rPr>
        <w:t>Fakulteta za odgojne i obrazovne znanosti u Osijeku.</w:t>
      </w:r>
    </w:p>
    <w:p w:rsidR="00473100" w:rsidRPr="003712DF" w:rsidRDefault="00473100" w:rsidP="00473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Garamond" w:hAnsi="Garamond"/>
          <w:lang w:val="hr-BA" w:eastAsia="hr-BA"/>
        </w:rPr>
      </w:pPr>
      <w:r w:rsidRPr="003712DF">
        <w:rPr>
          <w:rFonts w:ascii="Garamond" w:hAnsi="Garamond" w:cs="Arial"/>
          <w:color w:val="000000"/>
          <w:lang w:val="hr-BA" w:eastAsia="hr-BA"/>
        </w:rPr>
        <w:tab/>
      </w:r>
      <w:r w:rsidRPr="00546E1E">
        <w:rPr>
          <w:rFonts w:ascii="Garamond" w:hAnsi="Garamond"/>
          <w:lang w:val="hr-BA" w:eastAsia="hr-BA"/>
        </w:rPr>
        <w:t>Svrha</w:t>
      </w:r>
      <w:r w:rsidRPr="003712DF">
        <w:rPr>
          <w:rFonts w:ascii="Garamond" w:hAnsi="Garamond"/>
          <w:b/>
          <w:lang w:val="hr-BA" w:eastAsia="hr-BA"/>
        </w:rPr>
        <w:t xml:space="preserve"> </w:t>
      </w:r>
      <w:r w:rsidRPr="003712DF">
        <w:rPr>
          <w:rFonts w:ascii="Garamond" w:hAnsi="Garamond"/>
          <w:lang w:val="hr-BA" w:eastAsia="hr-BA"/>
        </w:rPr>
        <w:t>je skupa okupiti znanstvenike koji će svojim radom upotpuniti dosadašnje spoznaje o razvoju pismenosti djece različitih dobnih skupina u materinskom i inom jeziku. Dosadašnji rezultati istraživanja pismenosti pokazuju višeznačnost te čovjekove temeljne kompetencije koja mu omogućuje uspješno funkcioniranje u društvu. Stoga</w:t>
      </w:r>
      <w:r w:rsidR="00BE1FF8">
        <w:rPr>
          <w:rFonts w:ascii="Garamond" w:hAnsi="Garamond"/>
          <w:lang w:val="hr-BA" w:eastAsia="hr-BA"/>
        </w:rPr>
        <w:t xml:space="preserve"> bi</w:t>
      </w:r>
      <w:r w:rsidRPr="003712DF">
        <w:rPr>
          <w:rFonts w:ascii="Garamond" w:hAnsi="Garamond"/>
          <w:lang w:val="hr-BA" w:eastAsia="hr-BA"/>
        </w:rPr>
        <w:t xml:space="preserve"> razvoj pismenosti od najranije djetetove dobi treba</w:t>
      </w:r>
      <w:r w:rsidR="00BE1FF8">
        <w:rPr>
          <w:rFonts w:ascii="Garamond" w:hAnsi="Garamond"/>
          <w:lang w:val="hr-BA" w:eastAsia="hr-BA"/>
        </w:rPr>
        <w:t>lo</w:t>
      </w:r>
      <w:r w:rsidRPr="003712DF">
        <w:rPr>
          <w:rFonts w:ascii="Garamond" w:hAnsi="Garamond"/>
          <w:lang w:val="hr-BA" w:eastAsia="hr-BA"/>
        </w:rPr>
        <w:t xml:space="preserve"> usmjer</w:t>
      </w:r>
      <w:r w:rsidR="00BE1FF8">
        <w:rPr>
          <w:rFonts w:ascii="Garamond" w:hAnsi="Garamond"/>
          <w:lang w:val="hr-BA" w:eastAsia="hr-BA"/>
        </w:rPr>
        <w:t>iti</w:t>
      </w:r>
      <w:r w:rsidRPr="003712DF">
        <w:rPr>
          <w:rFonts w:ascii="Garamond" w:hAnsi="Garamond"/>
          <w:lang w:val="hr-BA" w:eastAsia="hr-BA"/>
        </w:rPr>
        <w:t xml:space="preserve"> na čitav niz različitih vrsta pismenosti. Istaknimo i da se pojam pismenosti odnosi i na osposobljavanje djece za čitanje i razumijevanje različitih vrsta tekstova</w:t>
      </w:r>
      <w:r w:rsidR="00BE1FF8">
        <w:rPr>
          <w:rFonts w:ascii="Garamond" w:hAnsi="Garamond"/>
          <w:lang w:val="hr-BA" w:eastAsia="hr-BA"/>
        </w:rPr>
        <w:t>,</w:t>
      </w:r>
      <w:r w:rsidRPr="003712DF">
        <w:rPr>
          <w:rFonts w:ascii="Garamond" w:hAnsi="Garamond"/>
          <w:lang w:val="hr-BA" w:eastAsia="hr-BA"/>
        </w:rPr>
        <w:t xml:space="preserve"> ne samo iz potrebe za informiranošću nego i iz potrebe za estetskim doživljavanjem književnoga djela kao umjetnine.</w:t>
      </w:r>
    </w:p>
    <w:p w:rsidR="00473100" w:rsidRPr="003712DF" w:rsidRDefault="00473100" w:rsidP="00473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Garamond" w:hAnsi="Garamond"/>
          <w:lang w:val="hr-BA" w:eastAsia="hr-BA"/>
        </w:rPr>
      </w:pPr>
    </w:p>
    <w:p w:rsidR="00473100" w:rsidRPr="003712DF" w:rsidRDefault="00473100" w:rsidP="00473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Garamond" w:hAnsi="Garamond"/>
          <w:lang w:val="hr-BA" w:eastAsia="hr-BA"/>
        </w:rPr>
      </w:pPr>
      <w:r w:rsidRPr="003712DF">
        <w:rPr>
          <w:rFonts w:ascii="Garamond" w:hAnsi="Garamond"/>
          <w:lang w:val="hr-BA" w:eastAsia="hr-BA"/>
        </w:rPr>
        <w:tab/>
        <w:t xml:space="preserve">Zbog navedenih je razloga VIII. međunarodni skup </w:t>
      </w:r>
      <w:r w:rsidRPr="00546E1E">
        <w:rPr>
          <w:rFonts w:ascii="Garamond" w:hAnsi="Garamond"/>
          <w:b/>
          <w:lang w:val="hr-BA" w:eastAsia="hr-BA"/>
        </w:rPr>
        <w:t>Dijete i jezik</w:t>
      </w:r>
      <w:r w:rsidRPr="003712DF">
        <w:rPr>
          <w:rFonts w:ascii="Garamond" w:hAnsi="Garamond"/>
          <w:lang w:val="hr-BA" w:eastAsia="hr-BA"/>
        </w:rPr>
        <w:t xml:space="preserve"> </w:t>
      </w:r>
      <w:r w:rsidRPr="008E1D27">
        <w:rPr>
          <w:rFonts w:ascii="Garamond" w:hAnsi="Garamond"/>
          <w:b/>
          <w:lang w:val="hr-BA" w:eastAsia="hr-BA"/>
        </w:rPr>
        <w:t>danas</w:t>
      </w:r>
      <w:r w:rsidRPr="003712DF">
        <w:rPr>
          <w:rFonts w:ascii="Garamond" w:hAnsi="Garamond"/>
          <w:lang w:val="hr-BA" w:eastAsia="hr-BA"/>
        </w:rPr>
        <w:t xml:space="preserve"> posvećen razvoju pismenosti kao glavnoj temi o kojoj će se govoriti unutar sljedećih podtema:</w:t>
      </w:r>
    </w:p>
    <w:p w:rsidR="00473100" w:rsidRPr="003712DF" w:rsidRDefault="00473100" w:rsidP="00473100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contextualSpacing/>
        <w:jc w:val="both"/>
        <w:rPr>
          <w:rFonts w:ascii="Garamond" w:hAnsi="Garamond"/>
          <w:lang w:val="hr-BA" w:eastAsia="hr-BA"/>
        </w:rPr>
      </w:pPr>
      <w:r w:rsidRPr="003712DF">
        <w:rPr>
          <w:rFonts w:ascii="Garamond" w:hAnsi="Garamond"/>
          <w:lang w:val="hr-BA" w:eastAsia="hr-BA"/>
        </w:rPr>
        <w:t>Izranjajuća i rana pismenost</w:t>
      </w:r>
    </w:p>
    <w:p w:rsidR="00473100" w:rsidRPr="003712DF" w:rsidRDefault="00473100" w:rsidP="00473100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contextualSpacing/>
        <w:jc w:val="both"/>
        <w:rPr>
          <w:rFonts w:ascii="Garamond" w:hAnsi="Garamond"/>
          <w:lang w:val="hr-BA" w:eastAsia="hr-BA"/>
        </w:rPr>
      </w:pPr>
      <w:r w:rsidRPr="003712DF">
        <w:rPr>
          <w:rFonts w:ascii="Garamond" w:hAnsi="Garamond"/>
          <w:lang w:val="hr-BA" w:eastAsia="hr-BA"/>
        </w:rPr>
        <w:t>Razvoj funkcionalne pismenosti</w:t>
      </w:r>
    </w:p>
    <w:p w:rsidR="00473100" w:rsidRPr="003712DF" w:rsidRDefault="00473100" w:rsidP="00473100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contextualSpacing/>
        <w:jc w:val="both"/>
        <w:rPr>
          <w:rFonts w:ascii="Garamond" w:hAnsi="Garamond"/>
          <w:lang w:val="hr-BA" w:eastAsia="hr-BA"/>
        </w:rPr>
      </w:pPr>
      <w:r w:rsidRPr="003712DF">
        <w:rPr>
          <w:rFonts w:ascii="Garamond" w:hAnsi="Garamond"/>
          <w:lang w:val="hr-BA" w:eastAsia="hr-BA"/>
        </w:rPr>
        <w:t>Međujezični utjecaji, jezični krajobraz i razvoj pismenosti</w:t>
      </w:r>
    </w:p>
    <w:p w:rsidR="00473100" w:rsidRPr="003712DF" w:rsidRDefault="00473100" w:rsidP="00473100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contextualSpacing/>
        <w:jc w:val="both"/>
        <w:rPr>
          <w:rFonts w:ascii="Garamond" w:hAnsi="Garamond"/>
          <w:lang w:val="hr-BA" w:eastAsia="hr-BA"/>
        </w:rPr>
      </w:pPr>
      <w:r w:rsidRPr="003712DF">
        <w:rPr>
          <w:rFonts w:ascii="Garamond" w:hAnsi="Garamond"/>
          <w:lang w:val="hr-BA" w:eastAsia="hr-BA"/>
        </w:rPr>
        <w:t>Dječja književnost i razvoj pismenosti</w:t>
      </w:r>
    </w:p>
    <w:p w:rsidR="00473100" w:rsidRPr="003712DF" w:rsidRDefault="00473100" w:rsidP="00473100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contextualSpacing/>
        <w:jc w:val="both"/>
        <w:rPr>
          <w:rFonts w:ascii="Garamond" w:hAnsi="Garamond"/>
          <w:lang w:val="hr-BA" w:eastAsia="hr-BA"/>
        </w:rPr>
      </w:pPr>
      <w:r w:rsidRPr="003712DF">
        <w:rPr>
          <w:rFonts w:ascii="Garamond" w:hAnsi="Garamond"/>
          <w:lang w:val="hr-BA" w:eastAsia="hr-BA"/>
        </w:rPr>
        <w:t>Mediji i razvoj pismenosti</w:t>
      </w:r>
      <w:r>
        <w:rPr>
          <w:rFonts w:ascii="Garamond" w:hAnsi="Garamond"/>
          <w:lang w:val="hr-BA" w:eastAsia="hr-BA"/>
        </w:rPr>
        <w:t>.</w:t>
      </w:r>
    </w:p>
    <w:p w:rsidR="00473100" w:rsidRPr="003712DF" w:rsidRDefault="00473100" w:rsidP="00473100">
      <w:pPr>
        <w:spacing w:before="20" w:after="20" w:line="360" w:lineRule="auto"/>
        <w:ind w:right="23"/>
        <w:rPr>
          <w:rFonts w:ascii="Garamond" w:hAnsi="Garamond"/>
        </w:rPr>
      </w:pPr>
    </w:p>
    <w:p w:rsidR="00473100" w:rsidRPr="003712DF" w:rsidRDefault="00473100" w:rsidP="00473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Garamond" w:hAnsi="Garamond"/>
          <w:lang w:val="hr-BA" w:eastAsia="hr-BA"/>
        </w:rPr>
      </w:pPr>
      <w:r w:rsidRPr="003712DF">
        <w:rPr>
          <w:rFonts w:ascii="Garamond" w:hAnsi="Garamond"/>
          <w:lang w:val="hr-BA" w:eastAsia="hr-BA"/>
        </w:rPr>
        <w:tab/>
        <w:t>Predložene teme skupa nisu ograničavajuće, nego poticajne za razmišljanje i proučavanje odnosa – dijete, jezik i pismenost.</w:t>
      </w:r>
    </w:p>
    <w:p w:rsidR="00473100" w:rsidRPr="003712DF" w:rsidRDefault="00473100" w:rsidP="00473100">
      <w:pPr>
        <w:spacing w:after="200" w:line="360" w:lineRule="auto"/>
        <w:ind w:firstLine="708"/>
        <w:jc w:val="both"/>
        <w:rPr>
          <w:rFonts w:ascii="Garamond" w:eastAsia="SimSun" w:hAnsi="Garamond"/>
          <w:lang w:eastAsia="zh-CN"/>
        </w:rPr>
      </w:pPr>
      <w:r w:rsidRPr="003712DF">
        <w:rPr>
          <w:rFonts w:ascii="Garamond" w:eastAsia="SimSun" w:hAnsi="Garamond"/>
          <w:lang w:val="hr-BA" w:eastAsia="zh-CN"/>
        </w:rPr>
        <w:t xml:space="preserve">Kako bi se razmotrili izazovi i pitanja povezani s razvojem pismenosti u djece, pozivamo znanstvenike da s različitih teorijskih i primijenjenih gledišta (npr. kognitivne lingvistike, korpusne lingvistike, psiholingvistike, sociolingvistike, područja usvajanja prvoga i drugoga jezika, dvojezičnosti, višejezičnosti, </w:t>
      </w:r>
      <w:r w:rsidRPr="003712DF">
        <w:rPr>
          <w:rFonts w:ascii="Garamond" w:eastAsia="SimSun" w:hAnsi="Garamond"/>
          <w:lang w:eastAsia="zh-CN"/>
        </w:rPr>
        <w:t>obrazovne l</w:t>
      </w:r>
      <w:r>
        <w:rPr>
          <w:rFonts w:ascii="Garamond" w:eastAsia="SimSun" w:hAnsi="Garamond"/>
          <w:lang w:eastAsia="zh-CN"/>
        </w:rPr>
        <w:t xml:space="preserve">ingvistike, područja jezičnoga </w:t>
      </w:r>
      <w:r w:rsidRPr="003712DF">
        <w:rPr>
          <w:rFonts w:ascii="Garamond" w:eastAsia="SimSun" w:hAnsi="Garamond"/>
          <w:lang w:eastAsia="zh-CN"/>
        </w:rPr>
        <w:t xml:space="preserve">ispitivanja, jezičnog </w:t>
      </w:r>
      <w:r w:rsidRPr="003712DF">
        <w:rPr>
          <w:rFonts w:ascii="Garamond" w:eastAsia="SimSun" w:hAnsi="Garamond"/>
          <w:lang w:eastAsia="zh-CN"/>
        </w:rPr>
        <w:lastRenderedPageBreak/>
        <w:t>planiranja, jezične politike itd.)</w:t>
      </w:r>
      <w:r w:rsidRPr="003712DF">
        <w:rPr>
          <w:rFonts w:ascii="Garamond" w:eastAsia="SimSun" w:hAnsi="Garamond"/>
          <w:lang w:val="hr-BA" w:eastAsia="zh-CN"/>
        </w:rPr>
        <w:t xml:space="preserve"> izlože radove temeljene na kognitivnim, sociokulturalnim, dinamičkim i pojavnim teorijama razvoja pismenosti.</w:t>
      </w:r>
      <w:r>
        <w:rPr>
          <w:rFonts w:ascii="Garamond" w:eastAsia="SimSun" w:hAnsi="Garamond"/>
          <w:lang w:val="hr-BA" w:eastAsia="zh-CN"/>
        </w:rPr>
        <w:t xml:space="preserve"> </w:t>
      </w:r>
      <w:r w:rsidRPr="003712DF">
        <w:rPr>
          <w:rFonts w:ascii="Garamond" w:hAnsi="Garamond"/>
          <w:lang w:val="hr-BA" w:eastAsia="hr-BA"/>
        </w:rPr>
        <w:t xml:space="preserve">Također, </w:t>
      </w:r>
      <w:r>
        <w:rPr>
          <w:rFonts w:ascii="Garamond" w:eastAsia="SimSun" w:hAnsi="Garamond"/>
          <w:lang w:eastAsia="zh-CN"/>
        </w:rPr>
        <w:t>pozivamo V</w:t>
      </w:r>
      <w:r w:rsidRPr="003712DF">
        <w:rPr>
          <w:rFonts w:ascii="Garamond" w:eastAsia="SimSun" w:hAnsi="Garamond"/>
          <w:lang w:eastAsia="zh-CN"/>
        </w:rPr>
        <w:t xml:space="preserve">as da izložite i istraživanja koja se bave analizom književnoga teksta i književnoga diskursa, književnom pragmatikom ili funkcionalnim gledištima književnosti. Skup također obuhvaća teme koje se dotiču umjetničke vrijednosti i funkcionalnosti medijskih materijala u kontekstu novih medija uzimajući u obzir medijske učinke, intermedijalnost i interdisciplinarna istraživanja. Naposljetku, pozivamo </w:t>
      </w:r>
      <w:r w:rsidR="00BE1FF8">
        <w:rPr>
          <w:rFonts w:ascii="Garamond" w:eastAsia="SimSun" w:hAnsi="Garamond"/>
          <w:lang w:eastAsia="zh-CN"/>
        </w:rPr>
        <w:t>V</w:t>
      </w:r>
      <w:r w:rsidRPr="003712DF">
        <w:rPr>
          <w:rFonts w:ascii="Garamond" w:eastAsia="SimSun" w:hAnsi="Garamond"/>
          <w:lang w:eastAsia="zh-CN"/>
        </w:rPr>
        <w:t>as na proučavanje razvoja pismenosti preko multimodalnih tekstova kao obilježja globalizirane digitalne kulture.</w:t>
      </w:r>
    </w:p>
    <w:p w:rsidR="00473100" w:rsidRPr="003712DF" w:rsidRDefault="00473100" w:rsidP="00473100">
      <w:pPr>
        <w:spacing w:after="200" w:line="360" w:lineRule="auto"/>
        <w:ind w:firstLine="708"/>
        <w:jc w:val="both"/>
        <w:rPr>
          <w:rFonts w:ascii="Garamond" w:eastAsia="SimSun" w:hAnsi="Garamond"/>
          <w:lang w:eastAsia="zh-CN"/>
        </w:rPr>
      </w:pPr>
      <w:r w:rsidRPr="003712DF">
        <w:rPr>
          <w:rFonts w:ascii="Garamond" w:eastAsia="SimSun" w:hAnsi="Garamond"/>
          <w:lang w:eastAsia="zh-CN"/>
        </w:rPr>
        <w:t>Čast nam je predstaviti potvrđene plenarne predavače:</w:t>
      </w:r>
    </w:p>
    <w:p w:rsidR="00473100" w:rsidRPr="003712DF" w:rsidRDefault="00473100" w:rsidP="00473100">
      <w:pPr>
        <w:spacing w:after="200" w:line="360" w:lineRule="auto"/>
        <w:ind w:left="567" w:firstLine="708"/>
        <w:jc w:val="both"/>
        <w:rPr>
          <w:rFonts w:ascii="Garamond" w:hAnsi="Garamond"/>
        </w:rPr>
      </w:pPr>
      <w:r w:rsidRPr="003712DF">
        <w:rPr>
          <w:rFonts w:ascii="Garamond" w:eastAsia="SimSun" w:hAnsi="Garamond"/>
          <w:lang w:eastAsia="zh-CN"/>
        </w:rPr>
        <w:t xml:space="preserve">Janet Enever, Sveučilište </w:t>
      </w:r>
      <w:r w:rsidRPr="003712DF">
        <w:rPr>
          <w:rFonts w:ascii="Garamond" w:hAnsi="Garamond"/>
        </w:rPr>
        <w:t>Umeå, Švedska</w:t>
      </w:r>
    </w:p>
    <w:p w:rsidR="00473100" w:rsidRPr="003712DF" w:rsidRDefault="00473100" w:rsidP="00473100">
      <w:pPr>
        <w:spacing w:after="200" w:line="360" w:lineRule="auto"/>
        <w:ind w:left="567" w:firstLine="708"/>
        <w:jc w:val="both"/>
        <w:rPr>
          <w:rFonts w:ascii="Garamond" w:eastAsia="SimSun" w:hAnsi="Garamond"/>
          <w:lang w:eastAsia="zh-CN"/>
        </w:rPr>
      </w:pPr>
      <w:r w:rsidRPr="003712DF">
        <w:rPr>
          <w:rFonts w:ascii="Garamond" w:eastAsia="SimSun" w:hAnsi="Garamond"/>
          <w:lang w:eastAsia="zh-CN"/>
        </w:rPr>
        <w:t>Milena Mileva Blažić, Sveučilište u Ljubljani</w:t>
      </w:r>
      <w:r>
        <w:rPr>
          <w:rFonts w:ascii="Garamond" w:eastAsia="SimSun" w:hAnsi="Garamond"/>
          <w:lang w:eastAsia="zh-CN"/>
        </w:rPr>
        <w:t>, Slovenija</w:t>
      </w:r>
      <w:r w:rsidRPr="003712DF">
        <w:rPr>
          <w:rFonts w:ascii="Garamond" w:eastAsia="SimSun" w:hAnsi="Garamond"/>
          <w:lang w:eastAsia="zh-CN"/>
        </w:rPr>
        <w:t xml:space="preserve"> </w:t>
      </w:r>
    </w:p>
    <w:p w:rsidR="00473100" w:rsidRPr="00546E1E" w:rsidRDefault="00473100" w:rsidP="00473100">
      <w:pPr>
        <w:spacing w:after="200" w:line="360" w:lineRule="auto"/>
        <w:ind w:left="567" w:firstLine="708"/>
        <w:jc w:val="both"/>
        <w:rPr>
          <w:rFonts w:ascii="Garamond" w:eastAsia="SimSun" w:hAnsi="Garamond"/>
          <w:lang w:eastAsia="zh-CN"/>
        </w:rPr>
      </w:pPr>
      <w:r w:rsidRPr="003712DF">
        <w:rPr>
          <w:rFonts w:ascii="Garamond" w:eastAsia="SimSun" w:hAnsi="Garamond"/>
          <w:lang w:eastAsia="zh-CN"/>
        </w:rPr>
        <w:t>Jelena Kuvač K</w:t>
      </w:r>
      <w:r>
        <w:rPr>
          <w:rFonts w:ascii="Garamond" w:eastAsia="SimSun" w:hAnsi="Garamond"/>
          <w:lang w:eastAsia="zh-CN"/>
        </w:rPr>
        <w:t>raljević, Sveučilište u Zagrebu, Hrvatska.</w:t>
      </w:r>
    </w:p>
    <w:p w:rsidR="00473100" w:rsidRPr="003712DF" w:rsidRDefault="00473100" w:rsidP="00473100">
      <w:pPr>
        <w:spacing w:line="360" w:lineRule="auto"/>
        <w:ind w:firstLine="708"/>
        <w:jc w:val="both"/>
        <w:rPr>
          <w:rFonts w:ascii="Garamond" w:hAnsi="Garamond"/>
        </w:rPr>
      </w:pPr>
      <w:r w:rsidRPr="003712DF">
        <w:rPr>
          <w:rFonts w:ascii="Garamond" w:hAnsi="Garamond"/>
        </w:rPr>
        <w:t xml:space="preserve">Molimo da svoju </w:t>
      </w:r>
      <w:r w:rsidRPr="00546E1E">
        <w:rPr>
          <w:rFonts w:ascii="Garamond" w:hAnsi="Garamond"/>
        </w:rPr>
        <w:t>prijavu</w:t>
      </w:r>
      <w:r w:rsidRPr="003712DF">
        <w:rPr>
          <w:rFonts w:ascii="Garamond" w:hAnsi="Garamond"/>
        </w:rPr>
        <w:t xml:space="preserve"> za sudjelovanje i </w:t>
      </w:r>
      <w:r w:rsidRPr="00546E1E">
        <w:rPr>
          <w:rFonts w:ascii="Garamond" w:hAnsi="Garamond"/>
        </w:rPr>
        <w:t>sažetak</w:t>
      </w:r>
      <w:r w:rsidRPr="003712DF">
        <w:rPr>
          <w:rFonts w:ascii="Garamond" w:hAnsi="Garamond"/>
        </w:rPr>
        <w:t xml:space="preserve"> do 300 riječi na hrvatskom</w:t>
      </w:r>
      <w:r w:rsidR="00BE1FF8">
        <w:rPr>
          <w:rFonts w:ascii="Garamond" w:hAnsi="Garamond"/>
        </w:rPr>
        <w:t>e</w:t>
      </w:r>
      <w:r w:rsidRPr="003712DF">
        <w:rPr>
          <w:rFonts w:ascii="Garamond" w:hAnsi="Garamond"/>
        </w:rPr>
        <w:t xml:space="preserve"> i engleskom</w:t>
      </w:r>
      <w:r w:rsidR="00BE1FF8">
        <w:rPr>
          <w:rFonts w:ascii="Garamond" w:hAnsi="Garamond"/>
        </w:rPr>
        <w:t>e</w:t>
      </w:r>
      <w:r w:rsidRPr="003712DF">
        <w:rPr>
          <w:rFonts w:ascii="Garamond" w:hAnsi="Garamond"/>
        </w:rPr>
        <w:t xml:space="preserve"> jeziku pošaljete najkasnije do </w:t>
      </w:r>
      <w:r w:rsidRPr="00546E1E">
        <w:rPr>
          <w:rFonts w:ascii="Garamond" w:hAnsi="Garamond"/>
        </w:rPr>
        <w:t>15. lipnja 2017.</w:t>
      </w:r>
      <w:r w:rsidRPr="003712DF">
        <w:rPr>
          <w:rFonts w:ascii="Garamond" w:hAnsi="Garamond"/>
        </w:rPr>
        <w:t xml:space="preserve"> na elektroničku adresu </w:t>
      </w:r>
      <w:hyperlink r:id="rId10" w:history="1">
        <w:r w:rsidRPr="00546E1E">
          <w:rPr>
            <w:rStyle w:val="Hyperlink"/>
            <w:rFonts w:ascii="Garamond" w:hAnsi="Garamond"/>
          </w:rPr>
          <w:t>dijeteijezik@foozos.hr</w:t>
        </w:r>
      </w:hyperlink>
      <w:r w:rsidRPr="00546E1E">
        <w:rPr>
          <w:rFonts w:ascii="Garamond" w:hAnsi="Garamond"/>
          <w:u w:val="single"/>
        </w:rPr>
        <w:t>.</w:t>
      </w:r>
      <w:r>
        <w:rPr>
          <w:rFonts w:ascii="Garamond" w:hAnsi="Garamond"/>
          <w:b/>
          <w:u w:val="single"/>
        </w:rPr>
        <w:t xml:space="preserve"> </w:t>
      </w:r>
      <w:r w:rsidR="006D073B" w:rsidRPr="006D073B">
        <w:rPr>
          <w:rFonts w:ascii="Garamond" w:hAnsi="Garamond"/>
        </w:rPr>
        <w:t xml:space="preserve">Oblici izlaganja koje možete prijaviti </w:t>
      </w:r>
      <w:r w:rsidR="00F74B4F">
        <w:rPr>
          <w:rFonts w:ascii="Garamond" w:hAnsi="Garamond"/>
        </w:rPr>
        <w:t>je</w:t>
      </w:r>
      <w:r w:rsidR="006D073B" w:rsidRPr="006D073B">
        <w:rPr>
          <w:rFonts w:ascii="Garamond" w:hAnsi="Garamond"/>
        </w:rPr>
        <w:t xml:space="preserve">su </w:t>
      </w:r>
      <w:r w:rsidR="00581A2D">
        <w:rPr>
          <w:rFonts w:ascii="Garamond" w:hAnsi="Garamond"/>
        </w:rPr>
        <w:t>prezentacija</w:t>
      </w:r>
      <w:r w:rsidR="006D073B" w:rsidRPr="006D073B">
        <w:rPr>
          <w:rFonts w:ascii="Garamond" w:hAnsi="Garamond"/>
        </w:rPr>
        <w:t xml:space="preserve"> i poster.</w:t>
      </w:r>
      <w:r w:rsidR="006D073B">
        <w:rPr>
          <w:rFonts w:ascii="Garamond" w:hAnsi="Garamond"/>
        </w:rPr>
        <w:t xml:space="preserve"> </w:t>
      </w:r>
      <w:r w:rsidRPr="00037EC0">
        <w:rPr>
          <w:rFonts w:ascii="Garamond" w:hAnsi="Garamond"/>
        </w:rPr>
        <w:t xml:space="preserve">Obavijest o prihvaćanju sažetka poslat ćemo do 15. </w:t>
      </w:r>
      <w:r>
        <w:rPr>
          <w:rFonts w:ascii="Garamond" w:hAnsi="Garamond"/>
        </w:rPr>
        <w:t>r</w:t>
      </w:r>
      <w:r w:rsidRPr="00037EC0">
        <w:rPr>
          <w:rFonts w:ascii="Garamond" w:hAnsi="Garamond"/>
        </w:rPr>
        <w:t>ujna 2017.</w:t>
      </w:r>
      <w:r w:rsidR="006D073B">
        <w:rPr>
          <w:rFonts w:ascii="Garamond" w:hAnsi="Garamond"/>
        </w:rPr>
        <w:t xml:space="preserve"> </w:t>
      </w:r>
    </w:p>
    <w:p w:rsidR="00473100" w:rsidRPr="003712DF" w:rsidRDefault="00473100" w:rsidP="00473100">
      <w:pPr>
        <w:spacing w:line="360" w:lineRule="auto"/>
        <w:ind w:firstLine="708"/>
        <w:jc w:val="both"/>
        <w:rPr>
          <w:rFonts w:ascii="Garamond" w:hAnsi="Garamond"/>
          <w:b/>
        </w:rPr>
      </w:pPr>
      <w:r w:rsidRPr="00546E1E">
        <w:rPr>
          <w:rFonts w:ascii="Garamond" w:hAnsi="Garamond"/>
        </w:rPr>
        <w:t>Kotizaciju</w:t>
      </w:r>
      <w:r w:rsidRPr="003712DF">
        <w:rPr>
          <w:rFonts w:ascii="Garamond" w:hAnsi="Garamond"/>
        </w:rPr>
        <w:t xml:space="preserve"> u iznosu od </w:t>
      </w:r>
      <w:r w:rsidRPr="00546E1E">
        <w:rPr>
          <w:rFonts w:ascii="Garamond" w:hAnsi="Garamond"/>
        </w:rPr>
        <w:t>350 kn</w:t>
      </w:r>
      <w:r w:rsidRPr="003712DF">
        <w:rPr>
          <w:rFonts w:ascii="Garamond" w:hAnsi="Garamond"/>
          <w:b/>
        </w:rPr>
        <w:t xml:space="preserve"> </w:t>
      </w:r>
      <w:r w:rsidRPr="003712DF">
        <w:rPr>
          <w:rFonts w:ascii="Garamond" w:hAnsi="Garamond"/>
        </w:rPr>
        <w:t xml:space="preserve">(ili 50 €) sudionici trebaju uplatiti najkasnije do </w:t>
      </w:r>
      <w:r w:rsidRPr="00546E1E">
        <w:rPr>
          <w:rFonts w:ascii="Garamond" w:hAnsi="Garamond"/>
        </w:rPr>
        <w:t>31.</w:t>
      </w:r>
      <w:r w:rsidR="00BE1FF8">
        <w:rPr>
          <w:rFonts w:ascii="Garamond" w:hAnsi="Garamond"/>
        </w:rPr>
        <w:t xml:space="preserve"> </w:t>
      </w:r>
      <w:r w:rsidRPr="00546E1E">
        <w:rPr>
          <w:rFonts w:ascii="Garamond" w:hAnsi="Garamond"/>
        </w:rPr>
        <w:t>listopada 2017.</w:t>
      </w:r>
      <w:r w:rsidRPr="003712DF">
        <w:rPr>
          <w:rFonts w:ascii="Garamond" w:hAnsi="Garamond"/>
        </w:rPr>
        <w:t xml:space="preserve"> na račun </w:t>
      </w:r>
      <w:r w:rsidRPr="00546E1E">
        <w:rPr>
          <w:rFonts w:ascii="Garamond" w:hAnsi="Garamond"/>
        </w:rPr>
        <w:t>Fakulteta za odgojne i obrazovne znanosti</w:t>
      </w:r>
      <w:r w:rsidR="00962CF7">
        <w:rPr>
          <w:rFonts w:ascii="Garamond" w:hAnsi="Garamond"/>
        </w:rPr>
        <w:t xml:space="preserve"> (podatci o plaćanju dostupni na web stranici Skupa)</w:t>
      </w:r>
      <w:r w:rsidRPr="003712DF">
        <w:rPr>
          <w:rFonts w:ascii="Garamond" w:hAnsi="Garamond"/>
          <w:i/>
        </w:rPr>
        <w:t xml:space="preserve">. </w:t>
      </w:r>
      <w:r w:rsidRPr="003712DF">
        <w:rPr>
          <w:rFonts w:ascii="Garamond" w:hAnsi="Garamond"/>
        </w:rPr>
        <w:t xml:space="preserve">Za studente i polaznike poslijediplomskih studija kotizacija iznosi 100 kn (15 €). Nakon naznačenoga roka kotizacija će iznositi </w:t>
      </w:r>
      <w:r w:rsidRPr="00546E1E">
        <w:rPr>
          <w:rFonts w:ascii="Garamond" w:hAnsi="Garamond"/>
        </w:rPr>
        <w:t>450 kn</w:t>
      </w:r>
      <w:r w:rsidRPr="003712DF">
        <w:rPr>
          <w:rFonts w:ascii="Garamond" w:hAnsi="Garamond"/>
        </w:rPr>
        <w:t xml:space="preserve"> (ili 60 €). </w:t>
      </w:r>
    </w:p>
    <w:p w:rsidR="00473100" w:rsidRPr="00546E1E" w:rsidRDefault="00473100" w:rsidP="00473100">
      <w:pPr>
        <w:spacing w:line="360" w:lineRule="auto"/>
        <w:ind w:firstLine="708"/>
        <w:jc w:val="both"/>
        <w:rPr>
          <w:rFonts w:ascii="Garamond" w:hAnsi="Garamond"/>
        </w:rPr>
      </w:pPr>
      <w:r w:rsidRPr="003712DF">
        <w:rPr>
          <w:rFonts w:ascii="Garamond" w:hAnsi="Garamond"/>
        </w:rPr>
        <w:t>Radovi koji zadovolje u recenzentskome postupku objav</w:t>
      </w:r>
      <w:r w:rsidR="00BE1FF8">
        <w:rPr>
          <w:rFonts w:ascii="Garamond" w:hAnsi="Garamond"/>
        </w:rPr>
        <w:t>it će se</w:t>
      </w:r>
      <w:r w:rsidRPr="003712DF">
        <w:rPr>
          <w:rFonts w:ascii="Garamond" w:hAnsi="Garamond"/>
        </w:rPr>
        <w:t xml:space="preserve"> u </w:t>
      </w:r>
      <w:r w:rsidRPr="00546E1E">
        <w:rPr>
          <w:rFonts w:ascii="Garamond" w:hAnsi="Garamond"/>
        </w:rPr>
        <w:t>zborniku radova u izdanju Fakulteta za odgojne i obrazovne znanosti u Osijeku.</w:t>
      </w:r>
    </w:p>
    <w:p w:rsidR="00473100" w:rsidRPr="003712DF" w:rsidRDefault="00473100" w:rsidP="00473100">
      <w:pPr>
        <w:spacing w:line="360" w:lineRule="auto"/>
        <w:ind w:firstLine="708"/>
        <w:jc w:val="both"/>
        <w:rPr>
          <w:rFonts w:ascii="Garamond" w:hAnsi="Garamond"/>
        </w:rPr>
      </w:pPr>
      <w:r w:rsidRPr="003712DF">
        <w:rPr>
          <w:rFonts w:ascii="Garamond" w:hAnsi="Garamond"/>
        </w:rPr>
        <w:t xml:space="preserve">Službeni su </w:t>
      </w:r>
      <w:r w:rsidRPr="003712DF">
        <w:rPr>
          <w:rFonts w:ascii="Garamond" w:hAnsi="Garamond"/>
          <w:b/>
        </w:rPr>
        <w:t>jezici</w:t>
      </w:r>
      <w:r>
        <w:rPr>
          <w:rFonts w:ascii="Garamond" w:hAnsi="Garamond"/>
          <w:b/>
        </w:rPr>
        <w:t xml:space="preserve"> </w:t>
      </w:r>
      <w:r w:rsidRPr="003712DF">
        <w:rPr>
          <w:rFonts w:ascii="Garamond" w:hAnsi="Garamond"/>
          <w:b/>
        </w:rPr>
        <w:t>skupa</w:t>
      </w:r>
      <w:r w:rsidRPr="003712DF">
        <w:rPr>
          <w:rFonts w:ascii="Garamond" w:hAnsi="Garamond"/>
        </w:rPr>
        <w:t xml:space="preserve"> hrvatski i engleski jezik.</w:t>
      </w:r>
    </w:p>
    <w:p w:rsidR="00473100" w:rsidRPr="003712DF" w:rsidRDefault="00473100" w:rsidP="00473100">
      <w:pPr>
        <w:spacing w:line="360" w:lineRule="auto"/>
        <w:ind w:firstLine="708"/>
        <w:jc w:val="both"/>
        <w:rPr>
          <w:rFonts w:ascii="Garamond" w:hAnsi="Garamond"/>
          <w:i/>
        </w:rPr>
      </w:pPr>
    </w:p>
    <w:p w:rsidR="00473100" w:rsidRPr="003712DF" w:rsidRDefault="00473100" w:rsidP="00473100">
      <w:pPr>
        <w:spacing w:line="360" w:lineRule="auto"/>
        <w:ind w:firstLine="708"/>
        <w:jc w:val="both"/>
        <w:rPr>
          <w:rFonts w:ascii="Garamond" w:hAnsi="Garamond"/>
        </w:rPr>
      </w:pPr>
      <w:r w:rsidRPr="003712DF">
        <w:rPr>
          <w:rFonts w:ascii="Garamond" w:hAnsi="Garamond"/>
        </w:rPr>
        <w:t xml:space="preserve">U pratećem prilogu šaljemo Vam </w:t>
      </w:r>
      <w:r w:rsidRPr="00546E1E">
        <w:rPr>
          <w:rFonts w:ascii="Garamond" w:hAnsi="Garamond"/>
        </w:rPr>
        <w:t>obrazac za prijavu sudjelovanja.</w:t>
      </w:r>
    </w:p>
    <w:p w:rsidR="00473100" w:rsidRPr="003712DF" w:rsidRDefault="00473100" w:rsidP="00473100">
      <w:pPr>
        <w:spacing w:line="360" w:lineRule="auto"/>
        <w:ind w:firstLine="708"/>
        <w:jc w:val="both"/>
        <w:rPr>
          <w:rFonts w:ascii="Garamond" w:hAnsi="Garamond"/>
        </w:rPr>
      </w:pPr>
    </w:p>
    <w:p w:rsidR="00473100" w:rsidRPr="003712DF" w:rsidRDefault="00473100" w:rsidP="00473100">
      <w:pPr>
        <w:spacing w:line="360" w:lineRule="auto"/>
        <w:ind w:firstLine="708"/>
        <w:jc w:val="both"/>
        <w:rPr>
          <w:rFonts w:ascii="Garamond" w:hAnsi="Garamond"/>
          <w:b/>
          <w:u w:val="single"/>
        </w:rPr>
      </w:pPr>
      <w:r w:rsidRPr="003712DF">
        <w:rPr>
          <w:rFonts w:ascii="Garamond" w:hAnsi="Garamond"/>
        </w:rPr>
        <w:t xml:space="preserve">Sve informacije o skupu možete naći na web adresi </w:t>
      </w:r>
      <w:hyperlink r:id="rId11" w:history="1">
        <w:r w:rsidRPr="00546E1E">
          <w:rPr>
            <w:rStyle w:val="Hyperlink"/>
            <w:rFonts w:ascii="Garamond" w:hAnsi="Garamond"/>
          </w:rPr>
          <w:t>dijeteijezik.foozos.hr</w:t>
        </w:r>
      </w:hyperlink>
      <w:r>
        <w:rPr>
          <w:rFonts w:ascii="Garamond" w:hAnsi="Garamond"/>
          <w:u w:val="single"/>
        </w:rPr>
        <w:t xml:space="preserve">. </w:t>
      </w:r>
    </w:p>
    <w:p w:rsidR="00473100" w:rsidRPr="003712DF" w:rsidRDefault="00473100" w:rsidP="00473100">
      <w:pPr>
        <w:spacing w:line="360" w:lineRule="auto"/>
        <w:ind w:firstLine="708"/>
        <w:jc w:val="both"/>
        <w:rPr>
          <w:rFonts w:ascii="Garamond" w:hAnsi="Garamond"/>
        </w:rPr>
      </w:pPr>
    </w:p>
    <w:p w:rsidR="00473100" w:rsidRPr="003712DF" w:rsidRDefault="00473100" w:rsidP="00473100">
      <w:pPr>
        <w:spacing w:line="360" w:lineRule="auto"/>
        <w:ind w:firstLine="708"/>
        <w:jc w:val="both"/>
        <w:rPr>
          <w:rFonts w:ascii="Garamond" w:hAnsi="Garamond"/>
        </w:rPr>
      </w:pPr>
      <w:r w:rsidRPr="003712DF">
        <w:rPr>
          <w:rFonts w:ascii="Garamond" w:hAnsi="Garamond"/>
        </w:rPr>
        <w:t>Očekujući Vašu prijavu, srdačno Vas pozdravljamo</w:t>
      </w:r>
      <w:r>
        <w:rPr>
          <w:rFonts w:ascii="Garamond" w:hAnsi="Garamond"/>
        </w:rPr>
        <w:t>.</w:t>
      </w:r>
    </w:p>
    <w:p w:rsidR="00473100" w:rsidRPr="003712DF" w:rsidRDefault="00473100" w:rsidP="00473100">
      <w:pPr>
        <w:spacing w:line="360" w:lineRule="auto"/>
        <w:ind w:firstLine="708"/>
        <w:jc w:val="both"/>
        <w:rPr>
          <w:rFonts w:ascii="Garamond" w:hAnsi="Garamond"/>
        </w:rPr>
      </w:pPr>
    </w:p>
    <w:p w:rsidR="00473100" w:rsidRPr="003712DF" w:rsidRDefault="00473100" w:rsidP="00473100">
      <w:pPr>
        <w:spacing w:line="360" w:lineRule="auto"/>
        <w:ind w:firstLine="708"/>
        <w:jc w:val="both"/>
        <w:rPr>
          <w:rFonts w:ascii="Garamond" w:hAnsi="Garamon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3"/>
        <w:gridCol w:w="3073"/>
        <w:gridCol w:w="3046"/>
      </w:tblGrid>
      <w:tr w:rsidR="00473100" w:rsidRPr="003712DF" w:rsidTr="001A15B3">
        <w:tc>
          <w:tcPr>
            <w:tcW w:w="3139" w:type="dxa"/>
          </w:tcPr>
          <w:p w:rsidR="00473100" w:rsidRPr="003712DF" w:rsidRDefault="00473100" w:rsidP="001A15B3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3712DF">
              <w:rPr>
                <w:rFonts w:ascii="Garamond" w:hAnsi="Garamond"/>
              </w:rPr>
              <w:t xml:space="preserve">Predsjednica </w:t>
            </w:r>
          </w:p>
          <w:p w:rsidR="00473100" w:rsidRPr="003712DF" w:rsidRDefault="00473100" w:rsidP="001A15B3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3712DF">
              <w:rPr>
                <w:rFonts w:ascii="Garamond" w:hAnsi="Garamond"/>
              </w:rPr>
              <w:t>Organizacijskog</w:t>
            </w:r>
            <w:r w:rsidR="00F74B4F">
              <w:rPr>
                <w:rFonts w:ascii="Garamond" w:hAnsi="Garamond"/>
              </w:rPr>
              <w:t>a</w:t>
            </w:r>
            <w:r w:rsidRPr="003712DF">
              <w:rPr>
                <w:rFonts w:ascii="Garamond" w:hAnsi="Garamond"/>
              </w:rPr>
              <w:t xml:space="preserve"> odbora:</w:t>
            </w:r>
          </w:p>
          <w:p w:rsidR="00473100" w:rsidRPr="003712DF" w:rsidRDefault="00473100" w:rsidP="001A15B3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</w:t>
            </w:r>
            <w:r w:rsidRPr="003712DF">
              <w:rPr>
                <w:rFonts w:ascii="Garamond" w:hAnsi="Garamond"/>
              </w:rPr>
              <w:t>oc.</w:t>
            </w:r>
            <w:r>
              <w:rPr>
                <w:rFonts w:ascii="Garamond" w:hAnsi="Garamond"/>
              </w:rPr>
              <w:t xml:space="preserve"> </w:t>
            </w:r>
            <w:r w:rsidRPr="003712DF">
              <w:rPr>
                <w:rFonts w:ascii="Garamond" w:hAnsi="Garamond"/>
              </w:rPr>
              <w:t>dr.</w:t>
            </w:r>
            <w:r>
              <w:rPr>
                <w:rFonts w:ascii="Garamond" w:hAnsi="Garamond"/>
              </w:rPr>
              <w:t xml:space="preserve"> </w:t>
            </w:r>
            <w:r w:rsidRPr="003712DF">
              <w:rPr>
                <w:rFonts w:ascii="Garamond" w:hAnsi="Garamond"/>
              </w:rPr>
              <w:t>sc. Valentina Majdenić</w:t>
            </w:r>
          </w:p>
          <w:p w:rsidR="00473100" w:rsidRPr="003712DF" w:rsidRDefault="00473100" w:rsidP="001A15B3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139" w:type="dxa"/>
          </w:tcPr>
          <w:p w:rsidR="00473100" w:rsidRPr="003712DF" w:rsidRDefault="00473100" w:rsidP="001A15B3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3712DF">
              <w:rPr>
                <w:rFonts w:ascii="Garamond" w:hAnsi="Garamond"/>
              </w:rPr>
              <w:lastRenderedPageBreak/>
              <w:t xml:space="preserve">Predsjednica </w:t>
            </w:r>
          </w:p>
          <w:p w:rsidR="00473100" w:rsidRPr="003712DF" w:rsidRDefault="00473100" w:rsidP="001A15B3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3712DF">
              <w:rPr>
                <w:rFonts w:ascii="Garamond" w:hAnsi="Garamond"/>
              </w:rPr>
              <w:t>Programskog</w:t>
            </w:r>
            <w:r w:rsidR="00F74B4F">
              <w:rPr>
                <w:rFonts w:ascii="Garamond" w:hAnsi="Garamond"/>
              </w:rPr>
              <w:t>a</w:t>
            </w:r>
            <w:r w:rsidRPr="003712DF">
              <w:rPr>
                <w:rFonts w:ascii="Garamond" w:hAnsi="Garamond"/>
              </w:rPr>
              <w:t xml:space="preserve"> odbora:</w:t>
            </w:r>
          </w:p>
          <w:p w:rsidR="00473100" w:rsidRPr="003712DF" w:rsidRDefault="00473100" w:rsidP="001A15B3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</w:t>
            </w:r>
            <w:r w:rsidRPr="003712DF">
              <w:rPr>
                <w:rFonts w:ascii="Garamond" w:hAnsi="Garamond"/>
              </w:rPr>
              <w:t>oc.</w:t>
            </w:r>
            <w:r>
              <w:rPr>
                <w:rFonts w:ascii="Garamond" w:hAnsi="Garamond"/>
              </w:rPr>
              <w:t xml:space="preserve"> </w:t>
            </w:r>
            <w:r w:rsidRPr="003712DF">
              <w:rPr>
                <w:rFonts w:ascii="Garamond" w:hAnsi="Garamond"/>
              </w:rPr>
              <w:t>dr.</w:t>
            </w:r>
            <w:r>
              <w:rPr>
                <w:rFonts w:ascii="Garamond" w:hAnsi="Garamond"/>
              </w:rPr>
              <w:t xml:space="preserve"> </w:t>
            </w:r>
            <w:r w:rsidRPr="003712DF">
              <w:rPr>
                <w:rFonts w:ascii="Garamond" w:hAnsi="Garamond"/>
              </w:rPr>
              <w:t>sc. Željka Flegar</w:t>
            </w:r>
          </w:p>
          <w:p w:rsidR="00473100" w:rsidRPr="003712DF" w:rsidRDefault="00473100" w:rsidP="001A15B3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140" w:type="dxa"/>
          </w:tcPr>
          <w:p w:rsidR="00473100" w:rsidRPr="003712DF" w:rsidRDefault="00473100" w:rsidP="001A15B3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3712DF">
              <w:rPr>
                <w:rFonts w:ascii="Garamond" w:hAnsi="Garamond"/>
              </w:rPr>
              <w:lastRenderedPageBreak/>
              <w:t>Tajnica skupa:</w:t>
            </w:r>
          </w:p>
          <w:p w:rsidR="00473100" w:rsidRPr="003712DF" w:rsidRDefault="00473100" w:rsidP="001A15B3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</w:t>
            </w:r>
            <w:r w:rsidRPr="003712DF">
              <w:rPr>
                <w:rFonts w:ascii="Garamond" w:hAnsi="Garamond"/>
              </w:rPr>
              <w:t>r.</w:t>
            </w:r>
            <w:r>
              <w:rPr>
                <w:rFonts w:ascii="Garamond" w:hAnsi="Garamond"/>
              </w:rPr>
              <w:t xml:space="preserve"> </w:t>
            </w:r>
            <w:r w:rsidRPr="003712DF">
              <w:rPr>
                <w:rFonts w:ascii="Garamond" w:hAnsi="Garamond"/>
              </w:rPr>
              <w:t>sc. Ivana Moritz</w:t>
            </w:r>
          </w:p>
          <w:p w:rsidR="00473100" w:rsidRPr="003712DF" w:rsidRDefault="00473100" w:rsidP="001A15B3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</w:tr>
    </w:tbl>
    <w:p w:rsidR="00270C18" w:rsidRPr="003712DF" w:rsidRDefault="00270C18" w:rsidP="008E1D27">
      <w:pPr>
        <w:spacing w:after="200" w:line="276" w:lineRule="auto"/>
        <w:jc w:val="both"/>
        <w:rPr>
          <w:rFonts w:ascii="Garamond" w:hAnsi="Garamond"/>
        </w:rPr>
      </w:pPr>
    </w:p>
    <w:sectPr w:rsidR="00270C18" w:rsidRPr="003712DF" w:rsidSect="0007762F">
      <w:footerReference w:type="default" r:id="rId12"/>
      <w:pgSz w:w="11907" w:h="16840" w:code="9"/>
      <w:pgMar w:top="568" w:right="1287" w:bottom="0" w:left="1418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2DB" w:rsidRDefault="003C02DB" w:rsidP="00BC4001">
      <w:r>
        <w:separator/>
      </w:r>
    </w:p>
  </w:endnote>
  <w:endnote w:type="continuationSeparator" w:id="0">
    <w:p w:rsidR="003C02DB" w:rsidRDefault="003C02DB" w:rsidP="00BC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C13" w:rsidRPr="00A62C13" w:rsidRDefault="00F93087" w:rsidP="007F2A4D">
    <w:pPr>
      <w:pStyle w:val="Footer"/>
      <w:jc w:val="center"/>
    </w:pPr>
    <w:r>
      <w:rPr>
        <w:noProof/>
        <w:sz w:val="22"/>
        <w:szCs w:val="22"/>
        <w:lang w:val="en-US" w:eastAsia="en-US"/>
      </w:rPr>
      <w:drawing>
        <wp:anchor distT="0" distB="0" distL="114300" distR="114300" simplePos="0" relativeHeight="251659264" behindDoc="1" locked="0" layoutInCell="1" allowOverlap="1" wp14:anchorId="28C8FFD4" wp14:editId="420B3890">
          <wp:simplePos x="0" y="0"/>
          <wp:positionH relativeFrom="page">
            <wp:align>center</wp:align>
          </wp:positionH>
          <wp:positionV relativeFrom="paragraph">
            <wp:posOffset>-170180</wp:posOffset>
          </wp:positionV>
          <wp:extent cx="1402540" cy="762000"/>
          <wp:effectExtent l="0" t="0" r="762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O_9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54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2DB" w:rsidRDefault="003C02DB" w:rsidP="00BC4001">
      <w:r>
        <w:separator/>
      </w:r>
    </w:p>
  </w:footnote>
  <w:footnote w:type="continuationSeparator" w:id="0">
    <w:p w:rsidR="003C02DB" w:rsidRDefault="003C02DB" w:rsidP="00BC4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C24C9"/>
    <w:multiLevelType w:val="hybridMultilevel"/>
    <w:tmpl w:val="14BA760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93ED9"/>
    <w:multiLevelType w:val="hybridMultilevel"/>
    <w:tmpl w:val="CA2A21C6"/>
    <w:lvl w:ilvl="0" w:tplc="D55A72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656743"/>
    <w:multiLevelType w:val="hybridMultilevel"/>
    <w:tmpl w:val="C12C398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35AC7"/>
    <w:multiLevelType w:val="hybridMultilevel"/>
    <w:tmpl w:val="88AEE1E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667B1"/>
    <w:multiLevelType w:val="hybridMultilevel"/>
    <w:tmpl w:val="499A2B1A"/>
    <w:lvl w:ilvl="0" w:tplc="B25E2C0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DEAB7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EDE2DE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63F99"/>
    <w:multiLevelType w:val="hybridMultilevel"/>
    <w:tmpl w:val="EA9E2C6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14A60"/>
    <w:multiLevelType w:val="hybridMultilevel"/>
    <w:tmpl w:val="F93E42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50EC3"/>
    <w:multiLevelType w:val="hybridMultilevel"/>
    <w:tmpl w:val="BE5E9C0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F437C"/>
    <w:multiLevelType w:val="hybridMultilevel"/>
    <w:tmpl w:val="6FF0D5C6"/>
    <w:lvl w:ilvl="0" w:tplc="633A4690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>
    <w:nsid w:val="2B4F2BF9"/>
    <w:multiLevelType w:val="hybridMultilevel"/>
    <w:tmpl w:val="D58CED76"/>
    <w:lvl w:ilvl="0" w:tplc="56EE3D6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D9F72BB"/>
    <w:multiLevelType w:val="hybridMultilevel"/>
    <w:tmpl w:val="8670123A"/>
    <w:lvl w:ilvl="0" w:tplc="E6F6FE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6C1525"/>
    <w:multiLevelType w:val="hybridMultilevel"/>
    <w:tmpl w:val="76B2023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6B1C85"/>
    <w:multiLevelType w:val="hybridMultilevel"/>
    <w:tmpl w:val="EF6248FA"/>
    <w:lvl w:ilvl="0" w:tplc="2050E3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371FF"/>
    <w:multiLevelType w:val="hybridMultilevel"/>
    <w:tmpl w:val="FA66D7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1218B0"/>
    <w:multiLevelType w:val="hybridMultilevel"/>
    <w:tmpl w:val="60F8A2FE"/>
    <w:lvl w:ilvl="0" w:tplc="E6F6FEB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514CEE"/>
    <w:multiLevelType w:val="hybridMultilevel"/>
    <w:tmpl w:val="E5D227D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CD2EF9"/>
    <w:multiLevelType w:val="hybridMultilevel"/>
    <w:tmpl w:val="8B12D5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C8154D"/>
    <w:multiLevelType w:val="hybridMultilevel"/>
    <w:tmpl w:val="1FDCB30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86AE0"/>
    <w:multiLevelType w:val="hybridMultilevel"/>
    <w:tmpl w:val="786661D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C2241D"/>
    <w:multiLevelType w:val="hybridMultilevel"/>
    <w:tmpl w:val="BF300F92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83A5EE1"/>
    <w:multiLevelType w:val="hybridMultilevel"/>
    <w:tmpl w:val="09DC787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558B0"/>
    <w:multiLevelType w:val="hybridMultilevel"/>
    <w:tmpl w:val="8C8C4C84"/>
    <w:lvl w:ilvl="0" w:tplc="9BDCDF4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61EAC18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08E6BD4"/>
    <w:multiLevelType w:val="hybridMultilevel"/>
    <w:tmpl w:val="17AA48A0"/>
    <w:lvl w:ilvl="0" w:tplc="4D542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F5623F"/>
    <w:multiLevelType w:val="hybridMultilevel"/>
    <w:tmpl w:val="AFCC9E8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85207E"/>
    <w:multiLevelType w:val="hybridMultilevel"/>
    <w:tmpl w:val="95740940"/>
    <w:lvl w:ilvl="0" w:tplc="9626BC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E813C7"/>
    <w:multiLevelType w:val="hybridMultilevel"/>
    <w:tmpl w:val="6DFCE412"/>
    <w:lvl w:ilvl="0" w:tplc="1DCEC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68593B"/>
    <w:multiLevelType w:val="hybridMultilevel"/>
    <w:tmpl w:val="F536C6B0"/>
    <w:lvl w:ilvl="0" w:tplc="1AE40D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A155884"/>
    <w:multiLevelType w:val="hybridMultilevel"/>
    <w:tmpl w:val="FB3A6724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AE03059"/>
    <w:multiLevelType w:val="hybridMultilevel"/>
    <w:tmpl w:val="E408BFDA"/>
    <w:lvl w:ilvl="0" w:tplc="EF067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7"/>
  </w:num>
  <w:num w:numId="4">
    <w:abstractNumId w:val="21"/>
  </w:num>
  <w:num w:numId="5">
    <w:abstractNumId w:val="2"/>
  </w:num>
  <w:num w:numId="6">
    <w:abstractNumId w:val="23"/>
  </w:num>
  <w:num w:numId="7">
    <w:abstractNumId w:val="13"/>
  </w:num>
  <w:num w:numId="8">
    <w:abstractNumId w:val="18"/>
  </w:num>
  <w:num w:numId="9">
    <w:abstractNumId w:val="20"/>
  </w:num>
  <w:num w:numId="10">
    <w:abstractNumId w:val="26"/>
  </w:num>
  <w:num w:numId="11">
    <w:abstractNumId w:val="1"/>
  </w:num>
  <w:num w:numId="12">
    <w:abstractNumId w:val="28"/>
  </w:num>
  <w:num w:numId="13">
    <w:abstractNumId w:val="19"/>
  </w:num>
  <w:num w:numId="14">
    <w:abstractNumId w:val="12"/>
  </w:num>
  <w:num w:numId="15">
    <w:abstractNumId w:val="17"/>
  </w:num>
  <w:num w:numId="16">
    <w:abstractNumId w:val="27"/>
  </w:num>
  <w:num w:numId="17">
    <w:abstractNumId w:val="24"/>
  </w:num>
  <w:num w:numId="18">
    <w:abstractNumId w:val="22"/>
  </w:num>
  <w:num w:numId="19">
    <w:abstractNumId w:val="6"/>
  </w:num>
  <w:num w:numId="20">
    <w:abstractNumId w:val="3"/>
  </w:num>
  <w:num w:numId="21">
    <w:abstractNumId w:val="0"/>
  </w:num>
  <w:num w:numId="22">
    <w:abstractNumId w:val="14"/>
  </w:num>
  <w:num w:numId="23">
    <w:abstractNumId w:val="9"/>
  </w:num>
  <w:num w:numId="24">
    <w:abstractNumId w:val="16"/>
  </w:num>
  <w:num w:numId="25">
    <w:abstractNumId w:val="10"/>
  </w:num>
  <w:num w:numId="26">
    <w:abstractNumId w:val="4"/>
  </w:num>
  <w:num w:numId="27">
    <w:abstractNumId w:val="15"/>
  </w:num>
  <w:num w:numId="28">
    <w:abstractNumId w:val="5"/>
  </w:num>
  <w:num w:numId="2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487"/>
    <w:rsid w:val="0000303D"/>
    <w:rsid w:val="000200CF"/>
    <w:rsid w:val="00022906"/>
    <w:rsid w:val="000257A9"/>
    <w:rsid w:val="000273CC"/>
    <w:rsid w:val="00033F04"/>
    <w:rsid w:val="000403F6"/>
    <w:rsid w:val="00041B16"/>
    <w:rsid w:val="00042619"/>
    <w:rsid w:val="00050D3F"/>
    <w:rsid w:val="00056162"/>
    <w:rsid w:val="00060604"/>
    <w:rsid w:val="000613AF"/>
    <w:rsid w:val="00064BC6"/>
    <w:rsid w:val="00065099"/>
    <w:rsid w:val="000766F8"/>
    <w:rsid w:val="0007762F"/>
    <w:rsid w:val="00083FD7"/>
    <w:rsid w:val="00092F4C"/>
    <w:rsid w:val="00097B10"/>
    <w:rsid w:val="000A3A0B"/>
    <w:rsid w:val="000B5FD4"/>
    <w:rsid w:val="000B6FF8"/>
    <w:rsid w:val="000C41D5"/>
    <w:rsid w:val="000D0B8F"/>
    <w:rsid w:val="000D1E01"/>
    <w:rsid w:val="000D4478"/>
    <w:rsid w:val="000E29EE"/>
    <w:rsid w:val="000E351B"/>
    <w:rsid w:val="000E674C"/>
    <w:rsid w:val="000E7BEC"/>
    <w:rsid w:val="0011070A"/>
    <w:rsid w:val="001207F6"/>
    <w:rsid w:val="00136F8D"/>
    <w:rsid w:val="00143A10"/>
    <w:rsid w:val="00143BEC"/>
    <w:rsid w:val="001445E3"/>
    <w:rsid w:val="0015319E"/>
    <w:rsid w:val="0015364D"/>
    <w:rsid w:val="00156385"/>
    <w:rsid w:val="0015735E"/>
    <w:rsid w:val="001603A9"/>
    <w:rsid w:val="00165186"/>
    <w:rsid w:val="001703A2"/>
    <w:rsid w:val="00172EB4"/>
    <w:rsid w:val="00180D3C"/>
    <w:rsid w:val="00185DB9"/>
    <w:rsid w:val="00194AF4"/>
    <w:rsid w:val="001A4A65"/>
    <w:rsid w:val="001A7376"/>
    <w:rsid w:val="001B1DF5"/>
    <w:rsid w:val="001B22DE"/>
    <w:rsid w:val="001B75D2"/>
    <w:rsid w:val="001D22FC"/>
    <w:rsid w:val="001D46CA"/>
    <w:rsid w:val="001D79FB"/>
    <w:rsid w:val="001D7D86"/>
    <w:rsid w:val="001E1707"/>
    <w:rsid w:val="001E4D25"/>
    <w:rsid w:val="001F0D67"/>
    <w:rsid w:val="001F2BCC"/>
    <w:rsid w:val="001F6B19"/>
    <w:rsid w:val="002054E4"/>
    <w:rsid w:val="00207253"/>
    <w:rsid w:val="0020782F"/>
    <w:rsid w:val="002139C7"/>
    <w:rsid w:val="002379A4"/>
    <w:rsid w:val="002410F1"/>
    <w:rsid w:val="00243C57"/>
    <w:rsid w:val="00245A0D"/>
    <w:rsid w:val="00254108"/>
    <w:rsid w:val="002546A0"/>
    <w:rsid w:val="00257561"/>
    <w:rsid w:val="00266CB4"/>
    <w:rsid w:val="0026731C"/>
    <w:rsid w:val="00270C18"/>
    <w:rsid w:val="00272186"/>
    <w:rsid w:val="00277869"/>
    <w:rsid w:val="00280ACB"/>
    <w:rsid w:val="00282E7C"/>
    <w:rsid w:val="00283780"/>
    <w:rsid w:val="002B2AA6"/>
    <w:rsid w:val="002C3633"/>
    <w:rsid w:val="002D41A6"/>
    <w:rsid w:val="002D41BC"/>
    <w:rsid w:val="002E7D8A"/>
    <w:rsid w:val="003019B1"/>
    <w:rsid w:val="00305B61"/>
    <w:rsid w:val="00305DF5"/>
    <w:rsid w:val="003144D6"/>
    <w:rsid w:val="0031579A"/>
    <w:rsid w:val="00316609"/>
    <w:rsid w:val="0031768A"/>
    <w:rsid w:val="00325BE5"/>
    <w:rsid w:val="00340299"/>
    <w:rsid w:val="0036561B"/>
    <w:rsid w:val="00371237"/>
    <w:rsid w:val="003712DF"/>
    <w:rsid w:val="003758FC"/>
    <w:rsid w:val="0037745D"/>
    <w:rsid w:val="00380575"/>
    <w:rsid w:val="00386D06"/>
    <w:rsid w:val="00392ED4"/>
    <w:rsid w:val="003A2B43"/>
    <w:rsid w:val="003A52C1"/>
    <w:rsid w:val="003A662F"/>
    <w:rsid w:val="003B6A2F"/>
    <w:rsid w:val="003C02DB"/>
    <w:rsid w:val="003C4A10"/>
    <w:rsid w:val="003C72A1"/>
    <w:rsid w:val="003D1993"/>
    <w:rsid w:val="003D4F84"/>
    <w:rsid w:val="00401C09"/>
    <w:rsid w:val="00412C80"/>
    <w:rsid w:val="00413216"/>
    <w:rsid w:val="004134E6"/>
    <w:rsid w:val="00413D7C"/>
    <w:rsid w:val="0042238E"/>
    <w:rsid w:val="00442CD6"/>
    <w:rsid w:val="00451860"/>
    <w:rsid w:val="00454780"/>
    <w:rsid w:val="00460F49"/>
    <w:rsid w:val="004716A4"/>
    <w:rsid w:val="00473100"/>
    <w:rsid w:val="00483797"/>
    <w:rsid w:val="00495973"/>
    <w:rsid w:val="0049753F"/>
    <w:rsid w:val="004A5884"/>
    <w:rsid w:val="004B6B12"/>
    <w:rsid w:val="004C5B65"/>
    <w:rsid w:val="004C73A8"/>
    <w:rsid w:val="004D0082"/>
    <w:rsid w:val="004D1D49"/>
    <w:rsid w:val="004D3AFF"/>
    <w:rsid w:val="004E6D8E"/>
    <w:rsid w:val="004F5DC8"/>
    <w:rsid w:val="004F7190"/>
    <w:rsid w:val="00502013"/>
    <w:rsid w:val="00510CF7"/>
    <w:rsid w:val="00511FAF"/>
    <w:rsid w:val="0051380C"/>
    <w:rsid w:val="00524D16"/>
    <w:rsid w:val="00525640"/>
    <w:rsid w:val="005276C9"/>
    <w:rsid w:val="005334AD"/>
    <w:rsid w:val="00542EF7"/>
    <w:rsid w:val="00554835"/>
    <w:rsid w:val="005600CD"/>
    <w:rsid w:val="0056083A"/>
    <w:rsid w:val="00561900"/>
    <w:rsid w:val="00581A2D"/>
    <w:rsid w:val="0058760C"/>
    <w:rsid w:val="00591646"/>
    <w:rsid w:val="00595354"/>
    <w:rsid w:val="00595CB3"/>
    <w:rsid w:val="005A3136"/>
    <w:rsid w:val="005A40ED"/>
    <w:rsid w:val="005B5302"/>
    <w:rsid w:val="005C248E"/>
    <w:rsid w:val="005C2E4A"/>
    <w:rsid w:val="005C4FB2"/>
    <w:rsid w:val="005D3423"/>
    <w:rsid w:val="005D4878"/>
    <w:rsid w:val="005D6421"/>
    <w:rsid w:val="005E3216"/>
    <w:rsid w:val="005E4862"/>
    <w:rsid w:val="005E625D"/>
    <w:rsid w:val="005E7C89"/>
    <w:rsid w:val="005F1CEF"/>
    <w:rsid w:val="005F5D89"/>
    <w:rsid w:val="005F74C6"/>
    <w:rsid w:val="00602443"/>
    <w:rsid w:val="0061592C"/>
    <w:rsid w:val="00617E0C"/>
    <w:rsid w:val="006265D8"/>
    <w:rsid w:val="00634988"/>
    <w:rsid w:val="006428C5"/>
    <w:rsid w:val="00642C53"/>
    <w:rsid w:val="0065254C"/>
    <w:rsid w:val="006561C7"/>
    <w:rsid w:val="006602E0"/>
    <w:rsid w:val="006614AC"/>
    <w:rsid w:val="006675B3"/>
    <w:rsid w:val="00680B77"/>
    <w:rsid w:val="00682891"/>
    <w:rsid w:val="00682978"/>
    <w:rsid w:val="00683E45"/>
    <w:rsid w:val="00686487"/>
    <w:rsid w:val="006914BD"/>
    <w:rsid w:val="00691F0A"/>
    <w:rsid w:val="006A2565"/>
    <w:rsid w:val="006A6F21"/>
    <w:rsid w:val="006B6E5A"/>
    <w:rsid w:val="006D073B"/>
    <w:rsid w:val="006D46DC"/>
    <w:rsid w:val="006D5599"/>
    <w:rsid w:val="006E1172"/>
    <w:rsid w:val="006E4DE3"/>
    <w:rsid w:val="006E6157"/>
    <w:rsid w:val="006E7ECF"/>
    <w:rsid w:val="006F67AD"/>
    <w:rsid w:val="006F7DDF"/>
    <w:rsid w:val="00701BAA"/>
    <w:rsid w:val="007042A9"/>
    <w:rsid w:val="00704FF4"/>
    <w:rsid w:val="007136B1"/>
    <w:rsid w:val="00716DC8"/>
    <w:rsid w:val="00767703"/>
    <w:rsid w:val="00770FE3"/>
    <w:rsid w:val="00771EDB"/>
    <w:rsid w:val="00784DCE"/>
    <w:rsid w:val="00790E1A"/>
    <w:rsid w:val="00792D26"/>
    <w:rsid w:val="007B32AA"/>
    <w:rsid w:val="007C266D"/>
    <w:rsid w:val="007D0DCB"/>
    <w:rsid w:val="007D2293"/>
    <w:rsid w:val="007E27E5"/>
    <w:rsid w:val="007E3E43"/>
    <w:rsid w:val="007F2A4D"/>
    <w:rsid w:val="007F45FA"/>
    <w:rsid w:val="007F570D"/>
    <w:rsid w:val="008024BE"/>
    <w:rsid w:val="00811A92"/>
    <w:rsid w:val="00814C5D"/>
    <w:rsid w:val="0082548F"/>
    <w:rsid w:val="008328D0"/>
    <w:rsid w:val="00837DC1"/>
    <w:rsid w:val="0084055B"/>
    <w:rsid w:val="008405EB"/>
    <w:rsid w:val="0084256B"/>
    <w:rsid w:val="00842F46"/>
    <w:rsid w:val="00843D29"/>
    <w:rsid w:val="00851337"/>
    <w:rsid w:val="008536BA"/>
    <w:rsid w:val="00854E48"/>
    <w:rsid w:val="00861B7F"/>
    <w:rsid w:val="008737E9"/>
    <w:rsid w:val="00873C1F"/>
    <w:rsid w:val="0088085D"/>
    <w:rsid w:val="00886320"/>
    <w:rsid w:val="00890FD6"/>
    <w:rsid w:val="008B1D1B"/>
    <w:rsid w:val="008C04FB"/>
    <w:rsid w:val="008C344D"/>
    <w:rsid w:val="008D5F06"/>
    <w:rsid w:val="008E18AC"/>
    <w:rsid w:val="008E1D27"/>
    <w:rsid w:val="008E2E2C"/>
    <w:rsid w:val="008F4963"/>
    <w:rsid w:val="008F59B4"/>
    <w:rsid w:val="008F76E2"/>
    <w:rsid w:val="009005BF"/>
    <w:rsid w:val="00913239"/>
    <w:rsid w:val="009178CB"/>
    <w:rsid w:val="00921DEA"/>
    <w:rsid w:val="00925DB3"/>
    <w:rsid w:val="009428BE"/>
    <w:rsid w:val="00947FA0"/>
    <w:rsid w:val="00951028"/>
    <w:rsid w:val="00955839"/>
    <w:rsid w:val="00962CF7"/>
    <w:rsid w:val="00973557"/>
    <w:rsid w:val="00977791"/>
    <w:rsid w:val="00980FB4"/>
    <w:rsid w:val="00981230"/>
    <w:rsid w:val="009864EF"/>
    <w:rsid w:val="0099191D"/>
    <w:rsid w:val="0099628D"/>
    <w:rsid w:val="009A4498"/>
    <w:rsid w:val="009B4F53"/>
    <w:rsid w:val="009B6BEC"/>
    <w:rsid w:val="009C1F8A"/>
    <w:rsid w:val="009C5561"/>
    <w:rsid w:val="009E5595"/>
    <w:rsid w:val="009E6B3D"/>
    <w:rsid w:val="009F6348"/>
    <w:rsid w:val="00A02AFB"/>
    <w:rsid w:val="00A03779"/>
    <w:rsid w:val="00A05E14"/>
    <w:rsid w:val="00A10EF9"/>
    <w:rsid w:val="00A26C0D"/>
    <w:rsid w:val="00A270CD"/>
    <w:rsid w:val="00A33B59"/>
    <w:rsid w:val="00A36845"/>
    <w:rsid w:val="00A527FF"/>
    <w:rsid w:val="00A53A8A"/>
    <w:rsid w:val="00A62C13"/>
    <w:rsid w:val="00A6486C"/>
    <w:rsid w:val="00A67FFE"/>
    <w:rsid w:val="00A70A16"/>
    <w:rsid w:val="00A846BB"/>
    <w:rsid w:val="00A91325"/>
    <w:rsid w:val="00AA3D75"/>
    <w:rsid w:val="00AD6378"/>
    <w:rsid w:val="00AD75BF"/>
    <w:rsid w:val="00AE1267"/>
    <w:rsid w:val="00AF301B"/>
    <w:rsid w:val="00B025FC"/>
    <w:rsid w:val="00B04AC9"/>
    <w:rsid w:val="00B06527"/>
    <w:rsid w:val="00B1359D"/>
    <w:rsid w:val="00B14830"/>
    <w:rsid w:val="00B17BB1"/>
    <w:rsid w:val="00B22BEB"/>
    <w:rsid w:val="00B24830"/>
    <w:rsid w:val="00B300D1"/>
    <w:rsid w:val="00B31EDB"/>
    <w:rsid w:val="00B374E8"/>
    <w:rsid w:val="00B40E05"/>
    <w:rsid w:val="00B6120D"/>
    <w:rsid w:val="00B65D26"/>
    <w:rsid w:val="00B80181"/>
    <w:rsid w:val="00B806E0"/>
    <w:rsid w:val="00B818FA"/>
    <w:rsid w:val="00B8389D"/>
    <w:rsid w:val="00B97C3F"/>
    <w:rsid w:val="00BA4BA5"/>
    <w:rsid w:val="00BA603C"/>
    <w:rsid w:val="00BA6C3E"/>
    <w:rsid w:val="00BB262D"/>
    <w:rsid w:val="00BB301A"/>
    <w:rsid w:val="00BC0F21"/>
    <w:rsid w:val="00BC4001"/>
    <w:rsid w:val="00BD21EB"/>
    <w:rsid w:val="00BE1FF8"/>
    <w:rsid w:val="00BE3610"/>
    <w:rsid w:val="00C074F4"/>
    <w:rsid w:val="00C211A2"/>
    <w:rsid w:val="00C318C8"/>
    <w:rsid w:val="00C3585E"/>
    <w:rsid w:val="00C367B2"/>
    <w:rsid w:val="00C42C80"/>
    <w:rsid w:val="00C4652C"/>
    <w:rsid w:val="00C50C6A"/>
    <w:rsid w:val="00C534C8"/>
    <w:rsid w:val="00C60EDC"/>
    <w:rsid w:val="00C629BE"/>
    <w:rsid w:val="00C62DB9"/>
    <w:rsid w:val="00C658BF"/>
    <w:rsid w:val="00C85C79"/>
    <w:rsid w:val="00C86DD4"/>
    <w:rsid w:val="00C92893"/>
    <w:rsid w:val="00C961DE"/>
    <w:rsid w:val="00CA5E9E"/>
    <w:rsid w:val="00CB65F4"/>
    <w:rsid w:val="00CD1DE6"/>
    <w:rsid w:val="00CD6708"/>
    <w:rsid w:val="00CE747A"/>
    <w:rsid w:val="00CF40AC"/>
    <w:rsid w:val="00CF59A7"/>
    <w:rsid w:val="00D008EA"/>
    <w:rsid w:val="00D15AD1"/>
    <w:rsid w:val="00D16E28"/>
    <w:rsid w:val="00D35068"/>
    <w:rsid w:val="00D40FF2"/>
    <w:rsid w:val="00D41582"/>
    <w:rsid w:val="00D64098"/>
    <w:rsid w:val="00D72817"/>
    <w:rsid w:val="00D802E7"/>
    <w:rsid w:val="00D87293"/>
    <w:rsid w:val="00DA19DC"/>
    <w:rsid w:val="00DA755B"/>
    <w:rsid w:val="00DD2536"/>
    <w:rsid w:val="00DD5776"/>
    <w:rsid w:val="00DD5E9D"/>
    <w:rsid w:val="00DE182C"/>
    <w:rsid w:val="00DE2B2B"/>
    <w:rsid w:val="00DE74B1"/>
    <w:rsid w:val="00DF6F2A"/>
    <w:rsid w:val="00E00894"/>
    <w:rsid w:val="00E045C4"/>
    <w:rsid w:val="00E053E8"/>
    <w:rsid w:val="00E21A83"/>
    <w:rsid w:val="00E377FF"/>
    <w:rsid w:val="00E62631"/>
    <w:rsid w:val="00E62D1E"/>
    <w:rsid w:val="00E65279"/>
    <w:rsid w:val="00E7019B"/>
    <w:rsid w:val="00E71792"/>
    <w:rsid w:val="00E85177"/>
    <w:rsid w:val="00E9050A"/>
    <w:rsid w:val="00E94852"/>
    <w:rsid w:val="00EA7364"/>
    <w:rsid w:val="00EA737F"/>
    <w:rsid w:val="00EB100C"/>
    <w:rsid w:val="00EB5845"/>
    <w:rsid w:val="00EC75BE"/>
    <w:rsid w:val="00ED16BC"/>
    <w:rsid w:val="00ED6E46"/>
    <w:rsid w:val="00EE272C"/>
    <w:rsid w:val="00EF55E0"/>
    <w:rsid w:val="00F00CB7"/>
    <w:rsid w:val="00F05F4F"/>
    <w:rsid w:val="00F0649F"/>
    <w:rsid w:val="00F12AA5"/>
    <w:rsid w:val="00F13C41"/>
    <w:rsid w:val="00F15DB8"/>
    <w:rsid w:val="00F16937"/>
    <w:rsid w:val="00F353A3"/>
    <w:rsid w:val="00F37AD6"/>
    <w:rsid w:val="00F4237B"/>
    <w:rsid w:val="00F6149F"/>
    <w:rsid w:val="00F6607B"/>
    <w:rsid w:val="00F710DE"/>
    <w:rsid w:val="00F737AF"/>
    <w:rsid w:val="00F74B4F"/>
    <w:rsid w:val="00F75630"/>
    <w:rsid w:val="00F85C87"/>
    <w:rsid w:val="00F87839"/>
    <w:rsid w:val="00F91FCD"/>
    <w:rsid w:val="00F93087"/>
    <w:rsid w:val="00F95716"/>
    <w:rsid w:val="00FA6713"/>
    <w:rsid w:val="00FB4130"/>
    <w:rsid w:val="00FC50E7"/>
    <w:rsid w:val="00FD1D70"/>
    <w:rsid w:val="00FD1EE3"/>
    <w:rsid w:val="00FD4D2B"/>
    <w:rsid w:val="00FE535F"/>
    <w:rsid w:val="00FE6BBE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20C9A178-85CC-430C-9CC7-758EDCB9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A8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6487"/>
    <w:rPr>
      <w:color w:val="0000FF"/>
      <w:u w:val="single"/>
    </w:rPr>
  </w:style>
  <w:style w:type="paragraph" w:customStyle="1" w:styleId="Char">
    <w:name w:val="Char"/>
    <w:basedOn w:val="Normal"/>
    <w:rsid w:val="00CF40AC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rsid w:val="00CF40A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CF40AC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7D2293"/>
    <w:pPr>
      <w:ind w:left="708"/>
    </w:pPr>
  </w:style>
  <w:style w:type="paragraph" w:styleId="NoSpacing">
    <w:name w:val="No Spacing"/>
    <w:uiPriority w:val="1"/>
    <w:qFormat/>
    <w:rsid w:val="009A4498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7D0DC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7D0DCB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400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C4001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CB6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27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2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imoritz\Downloads\dijeteijezik.foozos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ijeteijezik@foozos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418C1-A204-4505-8EE1-22186E9D5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Sveučilište Josipa Jurja Strossmayera u Osijeku</vt:lpstr>
    </vt:vector>
  </TitlesOfParts>
  <Company>Sveučilište Josipa Jurja Strossmayera Osijek</Company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Josipa Jurja Strossmayera u Osijeku</dc:title>
  <dc:creator>vhecimovic</dc:creator>
  <cp:lastModifiedBy>Ivana Moritz</cp:lastModifiedBy>
  <cp:revision>2</cp:revision>
  <cp:lastPrinted>2017-05-16T06:40:00Z</cp:lastPrinted>
  <dcterms:created xsi:type="dcterms:W3CDTF">2017-05-16T09:02:00Z</dcterms:created>
  <dcterms:modified xsi:type="dcterms:W3CDTF">2017-05-16T09:02:00Z</dcterms:modified>
</cp:coreProperties>
</file>